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1B" w:rsidRPr="0021735F" w:rsidRDefault="00683F37" w:rsidP="005951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1735F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59511B" w:rsidRPr="0021735F">
        <w:rPr>
          <w:rFonts w:ascii="Times New Roman" w:eastAsia="Times New Roman" w:hAnsi="Times New Roman" w:cs="Times New Roman"/>
          <w:bCs/>
          <w:i/>
          <w:sz w:val="24"/>
          <w:szCs w:val="24"/>
        </w:rPr>
        <w:t>роект</w:t>
      </w:r>
    </w:p>
    <w:p w:rsidR="00683F37" w:rsidRPr="0021735F" w:rsidRDefault="00683F37" w:rsidP="005951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B0299" w:rsidRPr="0021735F" w:rsidRDefault="001B0299" w:rsidP="001B02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21735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ПРОГРАММА</w:t>
      </w:r>
    </w:p>
    <w:p w:rsidR="001B0299" w:rsidRPr="0021735F" w:rsidRDefault="001B0299" w:rsidP="001B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21735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проведения </w:t>
      </w:r>
      <w:r w:rsidRPr="0021735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I</w:t>
      </w:r>
      <w:r w:rsidRPr="0021735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региональной выставки-форума по вопросам формирования доступной среды «Один мир на всех»</w:t>
      </w:r>
    </w:p>
    <w:p w:rsidR="001B0299" w:rsidRPr="0021735F" w:rsidRDefault="001B0299" w:rsidP="001B02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1B0299" w:rsidRPr="0021735F" w:rsidRDefault="001B0299" w:rsidP="001B02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E5BB6" w:rsidRPr="0021735F" w:rsidRDefault="001B0299" w:rsidP="00CE5BB6">
      <w:pPr>
        <w:spacing w:after="0" w:line="240" w:lineRule="auto"/>
        <w:ind w:left="3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1735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Организаторы:</w:t>
      </w:r>
      <w:r w:rsidRPr="0021735F">
        <w:rPr>
          <w:rFonts w:ascii="Times New Roman" w:hAnsi="Times New Roman" w:cs="Times New Roman"/>
          <w:bCs/>
          <w:color w:val="17365D" w:themeColor="text2" w:themeShade="BF"/>
          <w:kern w:val="24"/>
          <w:sz w:val="24"/>
          <w:szCs w:val="24"/>
        </w:rPr>
        <w:t xml:space="preserve"> министерство труда, занятости и социального развития Архангельской области</w:t>
      </w:r>
      <w:r w:rsidR="00CE5BB6" w:rsidRPr="0021735F">
        <w:rPr>
          <w:rFonts w:ascii="Times New Roman" w:hAnsi="Times New Roman" w:cs="Times New Roman"/>
          <w:bCs/>
          <w:color w:val="17365D" w:themeColor="text2" w:themeShade="BF"/>
          <w:kern w:val="24"/>
          <w:sz w:val="24"/>
          <w:szCs w:val="24"/>
        </w:rPr>
        <w:t xml:space="preserve">, </w:t>
      </w:r>
      <w:r w:rsidR="00CE5BB6" w:rsidRPr="0021735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федеральное бюджетное государственное образовательное учреждение высшего образования </w:t>
      </w:r>
      <w:r w:rsidR="00CE5BB6" w:rsidRPr="0021735F">
        <w:rPr>
          <w:rFonts w:ascii="Times New Roman" w:hAnsi="Times New Roman" w:cs="Times New Roman"/>
          <w:bCs/>
          <w:iCs/>
          <w:color w:val="17365D" w:themeColor="text2" w:themeShade="BF"/>
          <w:sz w:val="24"/>
          <w:szCs w:val="24"/>
        </w:rPr>
        <w:t xml:space="preserve">«Северный государственный медицинский университет» Министерства здравоохранения Российской Федерации </w:t>
      </w:r>
      <w:r w:rsidR="00CE5BB6" w:rsidRPr="0021735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при поддержке автономной некоммерческой организации «Центр изучения </w:t>
      </w:r>
      <w:bookmarkStart w:id="0" w:name="_GoBack"/>
      <w:bookmarkEnd w:id="0"/>
      <w:r w:rsidR="00CE5BB6" w:rsidRPr="0021735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проблем инвалидов «Общество для всех» </w:t>
      </w:r>
      <w:r w:rsidR="00CE5BB6" w:rsidRPr="0021735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 w:type="textWrapping" w:clear="all"/>
        <w:t>г. Москва</w:t>
      </w:r>
    </w:p>
    <w:p w:rsidR="001B0299" w:rsidRPr="0021735F" w:rsidRDefault="001B0299" w:rsidP="001B0299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1735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Дата проведения</w:t>
      </w:r>
      <w:r w:rsidRPr="0021735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="00CE5BB6" w:rsidRPr="0021735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30</w:t>
      </w:r>
      <w:r w:rsidRPr="0021735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ноября 2018 г.</w:t>
      </w:r>
    </w:p>
    <w:p w:rsidR="001B0299" w:rsidRPr="0021735F" w:rsidRDefault="001B0299" w:rsidP="001B0299">
      <w:pPr>
        <w:spacing w:after="0" w:line="240" w:lineRule="auto"/>
        <w:ind w:left="3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21735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Место проведения:</w:t>
      </w:r>
      <w:r w:rsidR="00CE5BB6" w:rsidRPr="0021735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федеральное бюджетное государственное образовательное учреждение высшего образования </w:t>
      </w:r>
      <w:r w:rsidR="00CE5BB6" w:rsidRPr="0021735F">
        <w:rPr>
          <w:rFonts w:ascii="Times New Roman" w:hAnsi="Times New Roman" w:cs="Times New Roman"/>
          <w:bCs/>
          <w:iCs/>
          <w:color w:val="17365D" w:themeColor="text2" w:themeShade="BF"/>
          <w:sz w:val="24"/>
          <w:szCs w:val="24"/>
        </w:rPr>
        <w:t>«Северный государственный медицинский университет» Министерства здравоохранения Российской Федерации</w:t>
      </w:r>
      <w:r w:rsidRPr="0021735F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, </w:t>
      </w:r>
      <w:r w:rsidRPr="0021735F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г. Архангельск, </w:t>
      </w:r>
      <w:r w:rsidR="00CE5BB6" w:rsidRPr="0021735F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просп</w:t>
      </w:r>
      <w:r w:rsidRPr="0021735F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. </w:t>
      </w:r>
      <w:r w:rsidR="00CE5BB6" w:rsidRPr="0021735F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Троицкий</w:t>
      </w:r>
      <w:r w:rsidRPr="0021735F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, д. </w:t>
      </w:r>
      <w:r w:rsidR="00CE5BB6" w:rsidRPr="0021735F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51</w:t>
      </w:r>
    </w:p>
    <w:p w:rsidR="001B0299" w:rsidRPr="0021735F" w:rsidRDefault="001B0299" w:rsidP="001B0299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21735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Регламент проведения:</w:t>
      </w:r>
    </w:p>
    <w:p w:rsidR="001B0299" w:rsidRPr="0021735F" w:rsidRDefault="001B0299" w:rsidP="001B029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tbl>
      <w:tblPr>
        <w:tblW w:w="10202" w:type="dxa"/>
        <w:tblInd w:w="-176" w:type="dxa"/>
        <w:tblLook w:val="00A0" w:firstRow="1" w:lastRow="0" w:firstColumn="1" w:lastColumn="0" w:noHBand="0" w:noVBand="0"/>
      </w:tblPr>
      <w:tblGrid>
        <w:gridCol w:w="1985"/>
        <w:gridCol w:w="8217"/>
      </w:tblGrid>
      <w:tr w:rsidR="001B0299" w:rsidRPr="0021735F" w:rsidTr="00AE3D8D">
        <w:tc>
          <w:tcPr>
            <w:tcW w:w="10202" w:type="dxa"/>
            <w:gridSpan w:val="2"/>
          </w:tcPr>
          <w:p w:rsidR="001B0299" w:rsidRPr="0021735F" w:rsidRDefault="00CE5BB6" w:rsidP="008D57FE">
            <w:pPr>
              <w:shd w:val="clear" w:color="auto" w:fill="CCECFF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CCECFF"/>
              </w:rPr>
              <w:t>Актовый зал</w:t>
            </w:r>
          </w:p>
        </w:tc>
      </w:tr>
      <w:tr w:rsidR="00CE5BB6" w:rsidRPr="0021735F" w:rsidTr="00AE3D8D">
        <w:tc>
          <w:tcPr>
            <w:tcW w:w="1985" w:type="dxa"/>
          </w:tcPr>
          <w:p w:rsidR="00CE5BB6" w:rsidRPr="0021735F" w:rsidRDefault="00CE5BB6" w:rsidP="00F76DCB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09:30 – 10:00</w:t>
            </w:r>
          </w:p>
        </w:tc>
        <w:tc>
          <w:tcPr>
            <w:tcW w:w="8217" w:type="dxa"/>
          </w:tcPr>
          <w:p w:rsidR="00CE5BB6" w:rsidRPr="0021735F" w:rsidRDefault="00CE5BB6" w:rsidP="001B029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Регистрация участников</w:t>
            </w:r>
          </w:p>
        </w:tc>
      </w:tr>
      <w:tr w:rsidR="001B0299" w:rsidRPr="0021735F" w:rsidTr="007413B5">
        <w:tc>
          <w:tcPr>
            <w:tcW w:w="1985" w:type="dxa"/>
          </w:tcPr>
          <w:p w:rsidR="001B0299" w:rsidRPr="0021735F" w:rsidRDefault="001B0299" w:rsidP="008D57F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8D57FE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:00 – 1</w:t>
            </w:r>
            <w:r w:rsidR="008D57FE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  <w:r w:rsidR="008D57FE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217" w:type="dxa"/>
          </w:tcPr>
          <w:p w:rsidR="001B0299" w:rsidRPr="0021735F" w:rsidRDefault="001B0299" w:rsidP="001B029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Открытие </w:t>
            </w:r>
            <w:r w:rsidR="00CE5BB6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выставки-ф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орума. Приветственные слова:</w:t>
            </w:r>
          </w:p>
          <w:p w:rsidR="001B0299" w:rsidRPr="0021735F" w:rsidRDefault="001B0299" w:rsidP="001B029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Молчанова Елена Владимировна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министр труда, занятости 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и социального развития Архангельской области</w:t>
            </w:r>
          </w:p>
          <w:p w:rsidR="006E5335" w:rsidRPr="0021735F" w:rsidRDefault="006E5335" w:rsidP="001B029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Горбатова Любовь Николаевна, 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ректор</w:t>
            </w: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федерального бюджетного государственного образовательного учреждения высшего образования </w:t>
            </w:r>
            <w:r w:rsidRPr="0021735F">
              <w:rPr>
                <w:rFonts w:ascii="Times New Roman" w:hAnsi="Times New Roman" w:cs="Times New Roman"/>
                <w:bCs/>
                <w:iCs/>
                <w:color w:val="17365D" w:themeColor="text2" w:themeShade="BF"/>
                <w:sz w:val="24"/>
                <w:szCs w:val="24"/>
              </w:rPr>
              <w:t>«Северный государственный медицинский университет» Министерства здравоохранения Российской Федерации</w:t>
            </w:r>
          </w:p>
          <w:p w:rsidR="00CE5BB6" w:rsidRPr="0021735F" w:rsidRDefault="00CE5BB6" w:rsidP="001B029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Богданова Ольга Константиновна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</w:t>
            </w:r>
            <w:r w:rsidRPr="0021735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8D57FE"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региональный </w:t>
            </w:r>
            <w:r w:rsidR="008D57FE" w:rsidRPr="0021735F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координатор партийного проекта «Единая страна – доступная среда»</w:t>
            </w:r>
          </w:p>
          <w:p w:rsidR="00AB01A9" w:rsidRPr="0021735F" w:rsidRDefault="008D57FE" w:rsidP="00AB01A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Нельзиков Евгений Викторович</w:t>
            </w:r>
            <w:r w:rsidR="001B0299"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</w:t>
            </w:r>
            <w:r w:rsidR="001B0299" w:rsidRPr="0021735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1B0299"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председатель 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Архангельской областной организации Всероссийского общества инвалидов</w:t>
            </w:r>
          </w:p>
        </w:tc>
      </w:tr>
      <w:tr w:rsidR="007413B5" w:rsidRPr="0021735F" w:rsidTr="007413B5">
        <w:tc>
          <w:tcPr>
            <w:tcW w:w="10202" w:type="dxa"/>
            <w:gridSpan w:val="2"/>
            <w:shd w:val="clear" w:color="auto" w:fill="92CDDC" w:themeFill="accent5" w:themeFillTint="99"/>
          </w:tcPr>
          <w:p w:rsidR="007413B5" w:rsidRPr="0021735F" w:rsidRDefault="007413B5" w:rsidP="007413B5">
            <w:pPr>
              <w:shd w:val="clear" w:color="auto" w:fill="DBE5F1" w:themeFill="accent1" w:themeFillTint="33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CCECFF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CCECFF"/>
              </w:rPr>
              <w:t xml:space="preserve">Пленарное заседание      </w:t>
            </w:r>
          </w:p>
        </w:tc>
      </w:tr>
      <w:tr w:rsidR="001B0299" w:rsidRPr="0021735F" w:rsidTr="00AE3D8D">
        <w:tc>
          <w:tcPr>
            <w:tcW w:w="1985" w:type="dxa"/>
          </w:tcPr>
          <w:p w:rsidR="001B0299" w:rsidRPr="0021735F" w:rsidRDefault="001B0299" w:rsidP="00683F3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8D57FE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  <w:r w:rsidR="008D57FE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 w:rsidR="00683F37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  <w:r w:rsidR="00683F37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8217" w:type="dxa"/>
          </w:tcPr>
          <w:p w:rsidR="00F76DCB" w:rsidRPr="0021735F" w:rsidRDefault="00F76DCB" w:rsidP="001B029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Ключевые факторы реализации программы создания доступной среды. Взаимодействие с общественными организациями инвалидов</w:t>
            </w:r>
          </w:p>
          <w:p w:rsidR="001B0299" w:rsidRPr="0021735F" w:rsidRDefault="00F76DCB" w:rsidP="00F76DC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Бухаров Евгений Александрович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советник председателя Всероссийского общества инвалидов, директор автономной некоммерческой организации «Центр изучения проблем инвалидов «Общество для всех» г. Москва</w:t>
            </w:r>
          </w:p>
        </w:tc>
      </w:tr>
      <w:tr w:rsidR="00F76DCB" w:rsidRPr="0021735F" w:rsidTr="00AE3D8D">
        <w:tc>
          <w:tcPr>
            <w:tcW w:w="1985" w:type="dxa"/>
          </w:tcPr>
          <w:p w:rsidR="00F76DCB" w:rsidRPr="0021735F" w:rsidRDefault="00F76DCB" w:rsidP="00683F3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683F37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  <w:r w:rsidR="00683F37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55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11:</w:t>
            </w:r>
            <w:r w:rsidR="00683F37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8217" w:type="dxa"/>
          </w:tcPr>
          <w:p w:rsidR="00F76DCB" w:rsidRPr="0021735F" w:rsidRDefault="00F76DCB" w:rsidP="00F76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Нормативно-правовая база, регламентирующая порядок  обеспечения доступа для людей с инвалидностью и </w:t>
            </w:r>
            <w:r w:rsidR="00DE681C"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маломобильных групп населения</w:t>
            </w: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к объектам и услугам</w:t>
            </w:r>
          </w:p>
          <w:p w:rsidR="00F76DCB" w:rsidRPr="0021735F" w:rsidRDefault="00F76DCB" w:rsidP="00F76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Гутман Лев Борисович</w:t>
            </w: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директор экспертно-консультационного центра «Эврика», г. Санкт-Петербург</w:t>
            </w:r>
          </w:p>
        </w:tc>
      </w:tr>
      <w:tr w:rsidR="00DE681C" w:rsidRPr="0021735F" w:rsidTr="00AE3D8D">
        <w:tc>
          <w:tcPr>
            <w:tcW w:w="1985" w:type="dxa"/>
          </w:tcPr>
          <w:p w:rsidR="00DE681C" w:rsidRPr="0021735F" w:rsidRDefault="00DE681C" w:rsidP="00683F3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11:</w:t>
            </w:r>
            <w:r w:rsidR="00683F37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</w:t>
            </w:r>
            <w:r w:rsidR="00683F37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1:30</w:t>
            </w:r>
          </w:p>
        </w:tc>
        <w:tc>
          <w:tcPr>
            <w:tcW w:w="8217" w:type="dxa"/>
          </w:tcPr>
          <w:p w:rsidR="00683F37" w:rsidRPr="0021735F" w:rsidRDefault="00683F37" w:rsidP="00F76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Опыт Республики Татарстан по реализации региональной программы создания доступной среды </w:t>
            </w:r>
          </w:p>
          <w:p w:rsidR="00DE681C" w:rsidRPr="0021735F" w:rsidRDefault="00DE681C" w:rsidP="00F76DC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Просвирякова Ирина Юльевна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советник министра строительства,  архитектуры и жилищно-коммунального хозяйства Республики Татарстан</w:t>
            </w:r>
          </w:p>
        </w:tc>
      </w:tr>
      <w:tr w:rsidR="00F76DCB" w:rsidRPr="0021735F" w:rsidTr="00AE3D8D">
        <w:tc>
          <w:tcPr>
            <w:tcW w:w="1985" w:type="dxa"/>
          </w:tcPr>
          <w:p w:rsidR="00F76DCB" w:rsidRPr="0021735F" w:rsidRDefault="00683F37" w:rsidP="008D57F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11:30 – 11:45</w:t>
            </w:r>
          </w:p>
        </w:tc>
        <w:tc>
          <w:tcPr>
            <w:tcW w:w="8217" w:type="dxa"/>
          </w:tcPr>
          <w:p w:rsidR="00683F37" w:rsidRPr="0021735F" w:rsidRDefault="00683F37" w:rsidP="001B0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Взаимодействие с общественными объединениями инвалидов</w:t>
            </w:r>
          </w:p>
          <w:p w:rsidR="00F76DCB" w:rsidRPr="0021735F" w:rsidRDefault="00683F37" w:rsidP="001B0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в ходе паспортизации и адаптации объектов социальной инфраструктуры (на примере Санкт-Петербурга)</w:t>
            </w:r>
          </w:p>
          <w:p w:rsidR="00683F37" w:rsidRPr="0021735F" w:rsidRDefault="00683F37" w:rsidP="001B029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Лукин Матвей Александрович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директор</w:t>
            </w:r>
            <w:r w:rsidRPr="0021735F">
              <w:rPr>
                <w:rStyle w:val="af6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Санкт-Петербургского государственного бюджетного учреждения «Городской информационно-методический центр «Доступная среда»</w:t>
            </w:r>
          </w:p>
        </w:tc>
      </w:tr>
      <w:tr w:rsidR="00683F37" w:rsidRPr="0021735F" w:rsidTr="00AE3D8D">
        <w:tc>
          <w:tcPr>
            <w:tcW w:w="1985" w:type="dxa"/>
          </w:tcPr>
          <w:p w:rsidR="00683F37" w:rsidRPr="0021735F" w:rsidRDefault="00683F37" w:rsidP="008D57F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11:45 – </w:t>
            </w:r>
            <w:r w:rsidR="00AB01A9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12:00</w:t>
            </w:r>
          </w:p>
        </w:tc>
        <w:tc>
          <w:tcPr>
            <w:tcW w:w="8217" w:type="dxa"/>
          </w:tcPr>
          <w:p w:rsidR="00683F37" w:rsidRPr="0021735F" w:rsidRDefault="00683F37" w:rsidP="001B0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Основные требования обеспечения доступности транспорта и транспортной </w:t>
            </w:r>
            <w:r w:rsidRPr="0021735F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lastRenderedPageBreak/>
              <w:t>инфраструктуры</w:t>
            </w:r>
          </w:p>
          <w:p w:rsidR="00683F37" w:rsidRPr="0021735F" w:rsidRDefault="00683F37" w:rsidP="00683F3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Style w:val="docdata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Асылгараева Эльвира Наилевна</w:t>
            </w:r>
            <w:r w:rsidRPr="0021735F">
              <w:rPr>
                <w:rStyle w:val="docdata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руководитель научно-исследовательского отдела</w:t>
            </w:r>
            <w:r w:rsidRPr="0021735F">
              <w:rPr>
                <w:rStyle w:val="docdata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экспертно-консультационного центра «Эврика», г. Санкт-Петербург</w:t>
            </w:r>
          </w:p>
        </w:tc>
      </w:tr>
      <w:tr w:rsidR="00AB01A9" w:rsidRPr="0021735F" w:rsidTr="00AE3D8D">
        <w:tc>
          <w:tcPr>
            <w:tcW w:w="1985" w:type="dxa"/>
          </w:tcPr>
          <w:p w:rsidR="00AB01A9" w:rsidRPr="0021735F" w:rsidRDefault="00AB01A9" w:rsidP="008D57F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12:00 – 12:30</w:t>
            </w:r>
          </w:p>
        </w:tc>
        <w:tc>
          <w:tcPr>
            <w:tcW w:w="8217" w:type="dxa"/>
          </w:tcPr>
          <w:p w:rsidR="00AB01A9" w:rsidRPr="0021735F" w:rsidRDefault="00AB01A9" w:rsidP="00AB01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Обеспечение доступности объектов социальной и транспортной инфраструктуры Архангельской области </w:t>
            </w:r>
            <w:r w:rsidR="008A3BA7" w:rsidRPr="0021735F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AB01A9" w:rsidRPr="0021735F" w:rsidRDefault="00AB01A9" w:rsidP="00AB01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Акционерное общество «Аэропорт Архангельск»</w:t>
            </w:r>
          </w:p>
          <w:p w:rsidR="00AB01A9" w:rsidRPr="0021735F" w:rsidRDefault="008A3BA7" w:rsidP="00AB01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Бедрин Григорий Михайлович,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21735F">
              <w:rPr>
                <w:rStyle w:val="af6"/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директор Управления федеральной почтовой связи Архангельской области – филиала ФГУП «Почта России»</w:t>
            </w:r>
          </w:p>
          <w:p w:rsidR="00AB01A9" w:rsidRPr="0021735F" w:rsidRDefault="00AB01A9" w:rsidP="00AB01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0299" w:rsidRPr="0021735F" w:rsidTr="00AE3D8D">
        <w:tc>
          <w:tcPr>
            <w:tcW w:w="1985" w:type="dxa"/>
          </w:tcPr>
          <w:p w:rsidR="001B0299" w:rsidRPr="0021735F" w:rsidRDefault="001B0299" w:rsidP="00212E0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AB01A9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:30 – 1</w:t>
            </w:r>
            <w:r w:rsidR="00212E04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:00</w:t>
            </w:r>
          </w:p>
        </w:tc>
        <w:tc>
          <w:tcPr>
            <w:tcW w:w="8217" w:type="dxa"/>
          </w:tcPr>
          <w:p w:rsidR="001B0299" w:rsidRPr="0021735F" w:rsidRDefault="00212E04" w:rsidP="00212E0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Работа </w:t>
            </w:r>
            <w:r w:rsidR="00AB01A9"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выставки товаров и услуг реабилитационной </w:t>
            </w: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отрасли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CCECFF"/>
              </w:rPr>
              <w:t xml:space="preserve"> 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фойе на 1 этаже</w:t>
            </w:r>
          </w:p>
          <w:p w:rsidR="001B0299" w:rsidRPr="0021735F" w:rsidRDefault="001B0299" w:rsidP="001B029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E5335" w:rsidRPr="0021735F" w:rsidTr="00AE3D8D">
        <w:tc>
          <w:tcPr>
            <w:tcW w:w="1985" w:type="dxa"/>
          </w:tcPr>
          <w:p w:rsidR="006E5335" w:rsidRPr="0021735F" w:rsidRDefault="006E5335" w:rsidP="0045098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450983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  <w:r w:rsidR="00450983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 w:rsidR="00450983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  <w:r w:rsidR="00450983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217" w:type="dxa"/>
          </w:tcPr>
          <w:p w:rsidR="006E5335" w:rsidRPr="0021735F" w:rsidRDefault="006E5335" w:rsidP="00212E0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Обед</w:t>
            </w:r>
          </w:p>
        </w:tc>
      </w:tr>
      <w:tr w:rsidR="007413B5" w:rsidRPr="0021735F" w:rsidTr="004C21EE">
        <w:tc>
          <w:tcPr>
            <w:tcW w:w="10202" w:type="dxa"/>
            <w:gridSpan w:val="2"/>
            <w:shd w:val="clear" w:color="auto" w:fill="CCECFF"/>
          </w:tcPr>
          <w:p w:rsidR="007413B5" w:rsidRPr="0021735F" w:rsidRDefault="007413B5" w:rsidP="007413B5">
            <w:pPr>
              <w:shd w:val="clear" w:color="auto" w:fill="DBE5F1" w:themeFill="accent1" w:themeFillTint="33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CCECFF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CCECFF"/>
              </w:rPr>
              <w:t>Секционные площадки</w:t>
            </w:r>
          </w:p>
        </w:tc>
      </w:tr>
      <w:tr w:rsidR="001B0299" w:rsidRPr="0021735F" w:rsidTr="004C21EE">
        <w:tc>
          <w:tcPr>
            <w:tcW w:w="1985" w:type="dxa"/>
          </w:tcPr>
          <w:p w:rsidR="001B0299" w:rsidRPr="0021735F" w:rsidRDefault="001B0299" w:rsidP="0045098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14:</w:t>
            </w:r>
            <w:r w:rsidR="00450983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15:</w:t>
            </w:r>
            <w:r w:rsidR="00450983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8217" w:type="dxa"/>
          </w:tcPr>
          <w:p w:rsidR="001B0299" w:rsidRPr="0021735F" w:rsidRDefault="00212E04" w:rsidP="001B0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Секция №</w:t>
            </w:r>
            <w:r w:rsidR="00B16678" w:rsidRPr="0021735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Pr="0021735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1 «Роль органов государственной власти  и </w:t>
            </w:r>
            <w:r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местного самоуправления в вопросах создания доступной среды. Взаимодействие с НКО и общественными объединениями инвалидов»,</w:t>
            </w: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аудитория № 1165</w:t>
            </w:r>
          </w:p>
          <w:p w:rsidR="00212E04" w:rsidRPr="0021735F" w:rsidRDefault="00212E04" w:rsidP="001B0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212E04" w:rsidRPr="0021735F" w:rsidRDefault="00212E04" w:rsidP="00212E0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Модераторы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212E04" w:rsidRPr="0021735F" w:rsidRDefault="00212E04" w:rsidP="00212E0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Бухаров Евгений Александрович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советник председателя Всероссийского общества инвалидов, директор автономной некоммерческой организации «Центр изучения проблем инвалидов «Общество для всех» г. Москва</w:t>
            </w:r>
          </w:p>
          <w:p w:rsidR="00212E04" w:rsidRPr="0021735F" w:rsidRDefault="00212E04" w:rsidP="00212E0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Нельзиков Евгений Викторович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председатель Архангельской областной организации Всероссийского общества инвалидов</w:t>
            </w:r>
          </w:p>
          <w:p w:rsidR="00212E04" w:rsidRPr="0021735F" w:rsidRDefault="00212E04" w:rsidP="00212E0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12E04" w:rsidRPr="0021735F" w:rsidRDefault="00212E04" w:rsidP="00212E04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Вопросы для обсуждения:</w:t>
            </w:r>
          </w:p>
          <w:p w:rsidR="00212E04" w:rsidRPr="0021735F" w:rsidRDefault="00212E04" w:rsidP="00212E04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реализация региональной программы «Доступная среда»; </w:t>
            </w:r>
          </w:p>
          <w:p w:rsidR="00212E04" w:rsidRPr="0021735F" w:rsidRDefault="00212E04" w:rsidP="00212E04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эффективность и направления взаимодействия НКО и общественных организаций инвалидов с органами власти и бизнесом в вопросах создания доступной среды;</w:t>
            </w:r>
          </w:p>
          <w:p w:rsidR="00212E04" w:rsidRPr="0021735F" w:rsidRDefault="00212E04" w:rsidP="00212E04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роль НКО и общественных организаций инвалидов в создании доступной среды;</w:t>
            </w:r>
          </w:p>
          <w:p w:rsidR="008A3BA7" w:rsidRPr="0021735F" w:rsidRDefault="00212E04" w:rsidP="00AE3D8D">
            <w:pPr>
              <w:spacing w:after="0" w:line="240" w:lineRule="auto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государственная программа «Доступная среда», потенциальные нап</w:t>
            </w:r>
            <w:r w:rsidR="00AE3D8D"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равления для реализации в 2020 – 2025 </w:t>
            </w: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г</w:t>
            </w:r>
            <w:r w:rsidR="00AE3D8D"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одах</w:t>
            </w:r>
          </w:p>
        </w:tc>
      </w:tr>
      <w:tr w:rsidR="003C596C" w:rsidRPr="0021735F" w:rsidTr="004C21EE">
        <w:tc>
          <w:tcPr>
            <w:tcW w:w="1985" w:type="dxa"/>
          </w:tcPr>
          <w:p w:rsidR="003C596C" w:rsidRPr="0021735F" w:rsidRDefault="003C596C" w:rsidP="0045098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14:</w:t>
            </w:r>
            <w:r w:rsidR="00450983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15:</w:t>
            </w:r>
            <w:r w:rsidR="00450983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8217" w:type="dxa"/>
          </w:tcPr>
          <w:p w:rsidR="00B16678" w:rsidRPr="0021735F" w:rsidRDefault="00B16678" w:rsidP="00B166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Секция № 2  «Роль  и ответственность профессионального сообщества архитекторов, проектировщиков, строителей, экспертов в вопросах создания доступной среды»</w:t>
            </w:r>
            <w:r w:rsidR="008A3BA7" w:rsidRPr="0021735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, аудитория № 1255</w:t>
            </w:r>
          </w:p>
          <w:p w:rsidR="00B16678" w:rsidRPr="0021735F" w:rsidRDefault="00B16678" w:rsidP="00B166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16678" w:rsidRPr="0021735F" w:rsidRDefault="00B16678" w:rsidP="00B1667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Модераторы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B16678" w:rsidRPr="0021735F" w:rsidRDefault="00B16678" w:rsidP="00B1667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Гутман Лев Борисович, 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директор экспертно-консультационного центра «Эврика», г. Санкт-Петербург</w:t>
            </w:r>
          </w:p>
          <w:p w:rsidR="008A3BA7" w:rsidRPr="0021735F" w:rsidRDefault="008A3BA7" w:rsidP="00B166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Просвирякова Ирина Юльевна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советник министра строительства,  архитектуры и жилищно-коммунального хозяйства Республики Татарстан</w:t>
            </w:r>
          </w:p>
          <w:p w:rsidR="006A1F5B" w:rsidRPr="0021735F" w:rsidRDefault="006A1F5B" w:rsidP="006A1F5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Макарова Татьяна Германовна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сертифицированный эксперт 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Архангельской областной организации Всероссийского общества инвалидов</w:t>
            </w:r>
          </w:p>
          <w:p w:rsidR="00B16678" w:rsidRPr="0021735F" w:rsidRDefault="00B16678" w:rsidP="00B16678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  <w:p w:rsidR="00B16678" w:rsidRPr="0021735F" w:rsidRDefault="00B16678" w:rsidP="00B16678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Вопросы для обсуждения:</w:t>
            </w:r>
          </w:p>
          <w:p w:rsidR="00B16678" w:rsidRPr="0021735F" w:rsidRDefault="008A3BA7" w:rsidP="00B166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опыт Республики Татарстан в разработке </w:t>
            </w:r>
            <w:r w:rsidR="00B16678"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региональны</w:t>
            </w: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х</w:t>
            </w:r>
            <w:r w:rsidR="00B16678"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нормативны</w:t>
            </w: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х</w:t>
            </w:r>
            <w:r w:rsidR="00B16678"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и методически</w:t>
            </w: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х</w:t>
            </w:r>
            <w:r w:rsidR="00B16678"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документ</w:t>
            </w: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ов</w:t>
            </w:r>
            <w:r w:rsidR="00B16678"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по проектированию элементов среды жизнедеятельности, доступной для людей </w:t>
            </w: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br w:type="textWrapping" w:clear="all"/>
            </w:r>
            <w:r w:rsidR="00B16678"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с инвалидностью;</w:t>
            </w:r>
          </w:p>
          <w:p w:rsidR="00B16678" w:rsidRPr="0021735F" w:rsidRDefault="00B16678" w:rsidP="00B166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lastRenderedPageBreak/>
              <w:t>деятельность экспертов из числа представителей общественных объединений инвалидов в оценке доступности инфраструктуры;</w:t>
            </w:r>
          </w:p>
          <w:p w:rsidR="00EF4DFD" w:rsidRPr="0021735F" w:rsidRDefault="00EF4DFD" w:rsidP="00B166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типовые замечания к разделу МОДИ при прохождении государственной экспертизы;</w:t>
            </w:r>
          </w:p>
          <w:p w:rsidR="00B16678" w:rsidRPr="0021735F" w:rsidRDefault="00EF4DFD" w:rsidP="00B166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особенности разработки проектов создания доступной среды на объектах </w:t>
            </w:r>
            <w:r w:rsidR="00B16678"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</w:p>
          <w:p w:rsidR="00B16678" w:rsidRPr="0021735F" w:rsidRDefault="00B16678" w:rsidP="00B166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AE3D8D" w:rsidRPr="0021735F" w:rsidTr="004C21EE">
        <w:tc>
          <w:tcPr>
            <w:tcW w:w="1985" w:type="dxa"/>
          </w:tcPr>
          <w:p w:rsidR="00AE3D8D" w:rsidRPr="0021735F" w:rsidRDefault="003C596C" w:rsidP="0045098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14:</w:t>
            </w:r>
            <w:r w:rsidR="00450983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15:</w:t>
            </w:r>
            <w:r w:rsidR="00450983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8217" w:type="dxa"/>
          </w:tcPr>
          <w:p w:rsidR="00EF4DFD" w:rsidRPr="0021735F" w:rsidRDefault="00EF4DFD" w:rsidP="00B1667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Секция № 3 «Транспорт и транспортная инфраструк</w:t>
            </w:r>
            <w:r w:rsidR="006A1F5B"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тура для людей с инвалидностью», аудитория № 2128</w:t>
            </w:r>
          </w:p>
          <w:p w:rsidR="00EF4DFD" w:rsidRPr="0021735F" w:rsidRDefault="00EF4DFD" w:rsidP="00B1667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16678" w:rsidRPr="0021735F" w:rsidRDefault="00B16678" w:rsidP="00B1667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Модераторы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EF4DFD" w:rsidRPr="0021735F" w:rsidRDefault="00EF4DFD" w:rsidP="00B1667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Style w:val="docdata"/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Асылгараева Эльвира Наилевна</w:t>
            </w:r>
            <w:r w:rsidRPr="0021735F">
              <w:rPr>
                <w:rStyle w:val="docdata"/>
                <w:rFonts w:ascii="Times New Roman" w:hAnsi="Times New Roman" w:cs="Times New Roman"/>
                <w:color w:val="002060"/>
                <w:sz w:val="24"/>
                <w:szCs w:val="24"/>
              </w:rPr>
              <w:t>, руководитель научно-исследовательского отдела</w:t>
            </w:r>
            <w:r w:rsidRPr="0021735F">
              <w:rPr>
                <w:rStyle w:val="docdata"/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экспертно-консультационного центра «Эврика», г. Санкт-Петербург</w:t>
            </w:r>
          </w:p>
          <w:p w:rsidR="006A1F5B" w:rsidRPr="0021735F" w:rsidRDefault="006A1F5B" w:rsidP="006A1F5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Кю</w:t>
            </w:r>
            <w:proofErr w:type="spellEnd"/>
            <w:r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Деффо</w:t>
            </w:r>
            <w:proofErr w:type="spellEnd"/>
            <w:r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Ирина Юрьевна, </w:t>
            </w: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заместитель 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председателя Архангельской областной организации Всероссийского общества инвалидов</w:t>
            </w:r>
          </w:p>
          <w:p w:rsidR="00EF4DFD" w:rsidRPr="0021735F" w:rsidRDefault="00EF4DFD" w:rsidP="00B1667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16678" w:rsidRPr="0021735F" w:rsidRDefault="00B16678" w:rsidP="00B16678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Вопросы для обсуждения:</w:t>
            </w:r>
          </w:p>
          <w:p w:rsidR="00F12524" w:rsidRPr="0021735F" w:rsidRDefault="00F12524" w:rsidP="00B16678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о</w:t>
            </w:r>
            <w:r w:rsidR="0086498E"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беспечение доступности услуг общественного транспорта для пассажиров с ограниченной мобильностью</w:t>
            </w: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;</w:t>
            </w:r>
          </w:p>
          <w:p w:rsidR="00F12524" w:rsidRPr="0021735F" w:rsidRDefault="00F12524" w:rsidP="00B16678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опыт и проблемы обеспечения информативности услуг пассажирского транспорта для людей с инвалидностью; </w:t>
            </w:r>
          </w:p>
          <w:p w:rsidR="00F12524" w:rsidRPr="0021735F" w:rsidRDefault="00F12524" w:rsidP="00B16678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экипировка транспортных средств;</w:t>
            </w:r>
          </w:p>
          <w:p w:rsidR="0086498E" w:rsidRPr="0021735F" w:rsidRDefault="00F12524" w:rsidP="00B16678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организация и контроль использования парковочных мест для транспорта людей с инвалидностью  </w:t>
            </w:r>
          </w:p>
          <w:p w:rsidR="00AE3D8D" w:rsidRPr="0021735F" w:rsidRDefault="00AE3D8D" w:rsidP="001B0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3C596C" w:rsidRPr="0021735F" w:rsidTr="004C21EE">
        <w:tc>
          <w:tcPr>
            <w:tcW w:w="1985" w:type="dxa"/>
          </w:tcPr>
          <w:p w:rsidR="003C596C" w:rsidRPr="0021735F" w:rsidRDefault="003C596C" w:rsidP="004F2D1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14:</w:t>
            </w:r>
            <w:r w:rsidR="004F2D16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15:</w:t>
            </w:r>
            <w:r w:rsidR="004F2D16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8217" w:type="dxa"/>
          </w:tcPr>
          <w:p w:rsidR="00EF4DFD" w:rsidRPr="0021735F" w:rsidRDefault="00EF4DFD" w:rsidP="00B1667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Секция № 4 «</w:t>
            </w:r>
            <w:r w:rsidR="004F2D16"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Единое реабилитационное пространство: медицинская и социальная реабилитация</w:t>
            </w:r>
            <w:r w:rsidR="006E5335"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», аудитория № 2230</w:t>
            </w:r>
          </w:p>
          <w:p w:rsidR="00EF4DFD" w:rsidRPr="0021735F" w:rsidRDefault="00EF4DFD" w:rsidP="00B1667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16678" w:rsidRPr="0021735F" w:rsidRDefault="00B16678" w:rsidP="00B1667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Модераторы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EF4DFD" w:rsidRPr="0021735F" w:rsidRDefault="00EF4DFD" w:rsidP="00B1667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Бондаренко Елена Георгиевна,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доцент кафедры физической культуры и медицинской реабилитации ФГБОУВО «Северный государственный медицинский университет» Минздрава России</w:t>
            </w:r>
          </w:p>
          <w:p w:rsidR="00EF4DFD" w:rsidRPr="0021735F" w:rsidRDefault="00EF4DFD" w:rsidP="004F2D1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Шалаурова Елена Викторовна, 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заместитель декана факультета клинической </w:t>
            </w:r>
            <w:r w:rsidR="0086498E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психологии, социальной работы и адаптивной работы и адаптивной физической культуры</w:t>
            </w:r>
            <w:r w:rsidR="004F2D16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ФГБОУВО «Северный государственный медицинский университет» Минздрава России</w:t>
            </w:r>
            <w:r w:rsidR="0086498E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кандидат биологических наук</w:t>
            </w:r>
            <w:r w:rsidR="004F2D16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9D40FC" w:rsidRPr="0021735F" w:rsidRDefault="009D40FC" w:rsidP="009D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Мокроусова Ольга Николаевна,</w:t>
            </w:r>
            <w:r w:rsidRPr="0021735F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заместитель 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председателя Архангельской областной организации Всероссийского общества инвалидов</w:t>
            </w:r>
          </w:p>
          <w:p w:rsidR="004F2D16" w:rsidRPr="0021735F" w:rsidRDefault="004F2D16" w:rsidP="004F2D1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16678" w:rsidRPr="0021735F" w:rsidRDefault="00B16678" w:rsidP="009D40FC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Вопросы для обсуждения:</w:t>
            </w:r>
          </w:p>
          <w:p w:rsidR="0086498E" w:rsidRPr="0021735F" w:rsidRDefault="00F12524" w:rsidP="009D40FC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п</w:t>
            </w:r>
            <w:r w:rsidR="0086498E"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ациентоориентированный и проблемноориентированный подходы в реабилитации</w:t>
            </w:r>
            <w:r w:rsidR="004F2D16"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 как</w:t>
            </w:r>
            <w:r w:rsidR="0086498E"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 междисциплинарн</w:t>
            </w:r>
            <w:r w:rsidR="004F2D16"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ая</w:t>
            </w:r>
            <w:r w:rsidR="0086498E"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 проблем</w:t>
            </w:r>
            <w:r w:rsidR="004F2D16"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а</w:t>
            </w:r>
            <w:r w:rsidR="0086498E"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;</w:t>
            </w:r>
          </w:p>
          <w:p w:rsidR="0086498E" w:rsidRPr="0021735F" w:rsidRDefault="004F2D16" w:rsidP="009D40FC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организация третьего </w:t>
            </w:r>
            <w:r w:rsidR="0086498E"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этап</w:t>
            </w:r>
            <w:r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а</w:t>
            </w:r>
            <w:r w:rsidR="0086498E"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  </w:t>
            </w:r>
            <w:r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реабилитации</w:t>
            </w:r>
            <w:r w:rsidR="0086498E"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 детей;</w:t>
            </w:r>
          </w:p>
          <w:p w:rsidR="0086498E" w:rsidRPr="0021735F" w:rsidRDefault="0086498E" w:rsidP="009D40FC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превенция </w:t>
            </w:r>
            <w:proofErr w:type="gramStart"/>
            <w:r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психосоциальной</w:t>
            </w:r>
            <w:proofErr w:type="gramEnd"/>
            <w:r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 дезадаптации лиц пожилого возраста;</w:t>
            </w:r>
          </w:p>
          <w:p w:rsidR="0086498E" w:rsidRPr="0021735F" w:rsidRDefault="0086498E" w:rsidP="009D40FC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современные технологии в социальной работе;</w:t>
            </w:r>
          </w:p>
          <w:p w:rsidR="0086498E" w:rsidRPr="0021735F" w:rsidRDefault="0086498E" w:rsidP="009D40FC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роль семьи в медико-социальном сопровождении детей-инвалидов</w:t>
            </w:r>
          </w:p>
          <w:p w:rsidR="003C596C" w:rsidRPr="0021735F" w:rsidRDefault="003C596C" w:rsidP="001B0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F12524" w:rsidRPr="0021735F" w:rsidTr="004C21EE">
        <w:tc>
          <w:tcPr>
            <w:tcW w:w="1985" w:type="dxa"/>
          </w:tcPr>
          <w:p w:rsidR="00F12524" w:rsidRPr="0021735F" w:rsidRDefault="00F12524" w:rsidP="001B0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15:30 – 15:50 </w:t>
            </w:r>
          </w:p>
        </w:tc>
        <w:tc>
          <w:tcPr>
            <w:tcW w:w="8217" w:type="dxa"/>
          </w:tcPr>
          <w:p w:rsidR="00F12524" w:rsidRPr="0021735F" w:rsidRDefault="00F12524" w:rsidP="00B1667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Перерыв </w:t>
            </w:r>
          </w:p>
        </w:tc>
      </w:tr>
      <w:tr w:rsidR="00F12524" w:rsidRPr="0021735F" w:rsidTr="004C21EE">
        <w:tc>
          <w:tcPr>
            <w:tcW w:w="1985" w:type="dxa"/>
          </w:tcPr>
          <w:p w:rsidR="00F12524" w:rsidRPr="0021735F" w:rsidRDefault="00F12524" w:rsidP="004F2D1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4F2D16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  <w:r w:rsidR="004F2D16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–17:30</w:t>
            </w:r>
          </w:p>
        </w:tc>
        <w:tc>
          <w:tcPr>
            <w:tcW w:w="8217" w:type="dxa"/>
          </w:tcPr>
          <w:p w:rsidR="000652B7" w:rsidRPr="0021735F" w:rsidRDefault="00F12524" w:rsidP="00F125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Секция № 5 «Социально-экономические аспекты жизни людей </w:t>
            </w:r>
            <w:r w:rsidR="000652B7" w:rsidRPr="0021735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с инвалидностью. Трудоустройство. Повышение доступности финансовых услуг»</w:t>
            </w:r>
            <w:r w:rsidR="004F2D16"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, аудитория № 1165</w:t>
            </w:r>
          </w:p>
          <w:p w:rsidR="00F12524" w:rsidRPr="0021735F" w:rsidRDefault="00F12524" w:rsidP="00F125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27360" w:rsidRPr="0021735F" w:rsidRDefault="00B27360" w:rsidP="00B2736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Модераторы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B27360" w:rsidRPr="0021735F" w:rsidRDefault="00B27360" w:rsidP="00B2736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Бухаров Евгений </w:t>
            </w:r>
            <w:r w:rsidRPr="0021735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Александрович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советник председателя Всероссийского общества инвалидов, директор автономной некоммерческой организации «Центр изучения проблем инвалидов «Общество для всех» г. Москва</w:t>
            </w:r>
          </w:p>
          <w:p w:rsidR="00B27360" w:rsidRPr="0021735F" w:rsidRDefault="00B27360" w:rsidP="00B2736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Нельзиков Евгений Викторович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</w:t>
            </w:r>
            <w:r w:rsidRPr="0021735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2173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председатель Архангельской областной организации Всероссийского общества инвалидов</w:t>
            </w:r>
          </w:p>
          <w:p w:rsidR="003739CA" w:rsidRPr="0021735F" w:rsidRDefault="003739CA" w:rsidP="003739CA">
            <w:pPr>
              <w:spacing w:after="0" w:line="240" w:lineRule="auto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Вопросы для обсуждения:</w:t>
            </w:r>
          </w:p>
          <w:p w:rsidR="00A85F48" w:rsidRPr="0021735F" w:rsidRDefault="00B06A53" w:rsidP="00F125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о</w:t>
            </w:r>
            <w:r w:rsidR="00A85F48" w:rsidRPr="0021735F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рганизация доступных рабочих мест для людей с инвалидностью;</w:t>
            </w:r>
          </w:p>
          <w:p w:rsidR="003739CA" w:rsidRPr="0021735F" w:rsidRDefault="00A85F48" w:rsidP="00F125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трудоус</w:t>
            </w:r>
            <w:r w:rsidR="009D40FC" w:rsidRPr="0021735F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тройство людей с инвалидностью;</w:t>
            </w:r>
          </w:p>
          <w:p w:rsidR="009D40FC" w:rsidRPr="0021735F" w:rsidRDefault="009D40FC" w:rsidP="00F125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доступность финансовых услуг для людей с инвалидностью</w:t>
            </w:r>
          </w:p>
          <w:p w:rsidR="00F12524" w:rsidRPr="0021735F" w:rsidRDefault="00F12524" w:rsidP="00F1252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12524" w:rsidRPr="0021735F" w:rsidTr="004C21EE">
        <w:tc>
          <w:tcPr>
            <w:tcW w:w="1985" w:type="dxa"/>
          </w:tcPr>
          <w:p w:rsidR="00F12524" w:rsidRPr="0021735F" w:rsidRDefault="00F12524" w:rsidP="004F2D1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</w:t>
            </w:r>
            <w:r w:rsidR="004F2D16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  <w:r w:rsidR="004F2D16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–17:30</w:t>
            </w:r>
          </w:p>
        </w:tc>
        <w:tc>
          <w:tcPr>
            <w:tcW w:w="8217" w:type="dxa"/>
          </w:tcPr>
          <w:p w:rsidR="004F2D16" w:rsidRPr="0021735F" w:rsidRDefault="00F12524" w:rsidP="004F2D1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Секция № 6</w:t>
            </w:r>
            <w:r w:rsidR="000652B7"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«</w:t>
            </w:r>
            <w:r w:rsidR="00806FD6" w:rsidRPr="0021735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Реализация мероприятий по созданию доступности образовательных организаций для маломобильных групп населения</w:t>
            </w:r>
            <w:r w:rsidR="000652B7"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  <w:r w:rsidR="009D40FC"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="004F2D16"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аудитория № 1255</w:t>
            </w:r>
          </w:p>
          <w:p w:rsidR="003739CA" w:rsidRPr="0021735F" w:rsidRDefault="003739CA" w:rsidP="004F2D1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739CA" w:rsidRPr="0021735F" w:rsidRDefault="003739CA" w:rsidP="003739C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Модераторы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9D40FC" w:rsidRPr="0021735F" w:rsidRDefault="00140596" w:rsidP="0014059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Юркин Андрей Львович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ведущий консультант</w:t>
            </w:r>
            <w:r w:rsidR="00C176BB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управления социально-педагогической поддержки, реабилитации и семейных форм устройства детей министерства образования и науки Архангельской области</w:t>
            </w:r>
          </w:p>
          <w:p w:rsidR="00C176BB" w:rsidRPr="0021735F" w:rsidRDefault="009D40FC" w:rsidP="00C176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Шинкарева Елена Юрьевна, </w:t>
            </w:r>
            <w:r w:rsidR="00B06A53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заведующая правовым центром</w:t>
            </w:r>
            <w:r w:rsidR="00C176BB" w:rsidRPr="0021735F">
              <w:rPr>
                <w:sz w:val="24"/>
                <w:szCs w:val="24"/>
              </w:rPr>
              <w:t xml:space="preserve"> </w:t>
            </w:r>
            <w:r w:rsidR="00316556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региональной общественной организации инвалидов</w:t>
            </w:r>
            <w:r w:rsidR="00C176BB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«Союз общественных объединений инвалидов Архангельской области»</w:t>
            </w:r>
          </w:p>
          <w:p w:rsidR="009D40FC" w:rsidRPr="0021735F" w:rsidRDefault="009D40FC" w:rsidP="007413B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739CA" w:rsidRPr="0021735F" w:rsidRDefault="003739CA" w:rsidP="003739CA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Вопросы для обсуждения:</w:t>
            </w:r>
          </w:p>
          <w:p w:rsidR="006C5D76" w:rsidRPr="0021735F" w:rsidRDefault="006C5D76" w:rsidP="006C5D7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адаптация образовательных организаций для людей с инвалидностью;</w:t>
            </w:r>
          </w:p>
          <w:p w:rsidR="00B27360" w:rsidRPr="0021735F" w:rsidRDefault="006C5D76" w:rsidP="00C176BB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color w:val="002060"/>
                <w:sz w:val="24"/>
                <w:szCs w:val="24"/>
              </w:rPr>
              <w:t>реализация государственной программы «Доступная среда» в части создания условий для обучения детей с инвалидностью и огран</w:t>
            </w:r>
            <w:r w:rsidR="007413B5" w:rsidRPr="0021735F">
              <w:rPr>
                <w:rFonts w:ascii="Times New Roman" w:hAnsi="Times New Roman"/>
                <w:color w:val="002060"/>
                <w:sz w:val="24"/>
                <w:szCs w:val="24"/>
              </w:rPr>
              <w:t>иченными возможностями здоровья</w:t>
            </w:r>
          </w:p>
        </w:tc>
      </w:tr>
      <w:tr w:rsidR="00F12524" w:rsidRPr="0021735F" w:rsidTr="004C21EE">
        <w:tc>
          <w:tcPr>
            <w:tcW w:w="1985" w:type="dxa"/>
          </w:tcPr>
          <w:p w:rsidR="00F12524" w:rsidRPr="0021735F" w:rsidRDefault="00F12524" w:rsidP="009D40F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9D40FC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  <w:r w:rsidR="009D40FC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–17:30</w:t>
            </w:r>
          </w:p>
        </w:tc>
        <w:tc>
          <w:tcPr>
            <w:tcW w:w="8217" w:type="dxa"/>
          </w:tcPr>
          <w:p w:rsidR="00F12524" w:rsidRPr="0021735F" w:rsidRDefault="00F12524" w:rsidP="00F125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Секция № 7</w:t>
            </w:r>
            <w:r w:rsidR="000652B7"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«Социокультурная реабилитация и туризм. Организация </w:t>
            </w:r>
            <w:r w:rsidR="00B27360"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доступности объектов культуры и туризма»</w:t>
            </w:r>
            <w:r w:rsidR="009D40FC"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,</w:t>
            </w:r>
            <w:r w:rsidR="004F2D16"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аудитория № 2128</w:t>
            </w:r>
          </w:p>
          <w:p w:rsidR="00B27360" w:rsidRPr="0021735F" w:rsidRDefault="00B27360" w:rsidP="00B2736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27360" w:rsidRPr="0021735F" w:rsidRDefault="00B27360" w:rsidP="00B2736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Модераторы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B27360" w:rsidRPr="0021735F" w:rsidRDefault="00B27360" w:rsidP="00B2736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Style w:val="docdata"/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Асылгараева Эльвира Наилевна</w:t>
            </w:r>
            <w:r w:rsidRPr="0021735F">
              <w:rPr>
                <w:rStyle w:val="docdata"/>
                <w:rFonts w:ascii="Times New Roman" w:hAnsi="Times New Roman" w:cs="Times New Roman"/>
                <w:color w:val="002060"/>
                <w:sz w:val="24"/>
                <w:szCs w:val="24"/>
              </w:rPr>
              <w:t>, руководитель научно-исследовательского отдела</w:t>
            </w:r>
            <w:r w:rsidRPr="0021735F">
              <w:rPr>
                <w:rStyle w:val="docdata"/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экспертно-консультационного центра «Эврика», г. Санкт-Петербург</w:t>
            </w:r>
          </w:p>
          <w:p w:rsidR="006A1F5B" w:rsidRPr="0021735F" w:rsidRDefault="006A1F5B" w:rsidP="006A1F5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Кю Деффо Ирина Юрьевна, </w:t>
            </w:r>
            <w:r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заместитель 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председателя Архангельской областной организации Всероссийского общества инвалидов</w:t>
            </w:r>
          </w:p>
          <w:p w:rsidR="006E5335" w:rsidRPr="0021735F" w:rsidRDefault="006E5335" w:rsidP="006E533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Макарова Татьяна Германовна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сертифицированный эксперт Архангельской областной организации Всероссийского общества инвалидов</w:t>
            </w:r>
          </w:p>
          <w:p w:rsidR="00C176BB" w:rsidRPr="0021735F" w:rsidRDefault="00C176BB" w:rsidP="007413B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739CA" w:rsidRPr="0021735F" w:rsidRDefault="003739CA" w:rsidP="003739CA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Вопросы для обсуждения:</w:t>
            </w:r>
          </w:p>
          <w:p w:rsidR="00A85F48" w:rsidRPr="0021735F" w:rsidRDefault="00A85F48" w:rsidP="003739CA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создание доступных туристических маршрутов;</w:t>
            </w:r>
          </w:p>
          <w:p w:rsidR="00A85F48" w:rsidRPr="0021735F" w:rsidRDefault="00A85F48" w:rsidP="003739CA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доступность сервисов на объектах гостеприимства, культурного наследия, общественного питания;</w:t>
            </w:r>
          </w:p>
          <w:p w:rsidR="00B27360" w:rsidRPr="0021735F" w:rsidRDefault="00A85F48" w:rsidP="00C176BB">
            <w:pPr>
              <w:spacing w:after="0" w:line="240" w:lineRule="auto"/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туристически</w:t>
            </w:r>
            <w:r w:rsidR="00C176BB"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й </w:t>
            </w:r>
            <w:r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клуб</w:t>
            </w:r>
            <w:r w:rsidR="00C176BB"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 xml:space="preserve">для людей с </w:t>
            </w:r>
            <w:r w:rsidR="009D40FC" w:rsidRPr="0021735F">
              <w:rPr>
                <w:rFonts w:ascii="Times New Roman" w:hAnsi="Times New Roman"/>
                <w:bCs/>
                <w:color w:val="17365D" w:themeColor="text2" w:themeShade="BF"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F12524" w:rsidRPr="0021735F" w:rsidTr="004C21EE">
        <w:tc>
          <w:tcPr>
            <w:tcW w:w="1985" w:type="dxa"/>
          </w:tcPr>
          <w:p w:rsidR="00F12524" w:rsidRPr="0021735F" w:rsidRDefault="00F12524" w:rsidP="009D40F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9D40FC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  <w:r w:rsidR="009D40FC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–17:30</w:t>
            </w:r>
          </w:p>
        </w:tc>
        <w:tc>
          <w:tcPr>
            <w:tcW w:w="8217" w:type="dxa"/>
          </w:tcPr>
          <w:p w:rsidR="00F12524" w:rsidRPr="0021735F" w:rsidRDefault="00F12524" w:rsidP="00F125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Секция № 8</w:t>
            </w:r>
            <w:r w:rsidR="00B27360" w:rsidRPr="0021735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«Доступность объектов физической культуры </w:t>
            </w:r>
            <w:r w:rsidR="00B27360" w:rsidRPr="0021735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br/>
            </w:r>
            <w:r w:rsidR="00B27360"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и спорта», Развитие адаптивного спорта для людей </w:t>
            </w:r>
            <w:r w:rsidR="00B27360"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br/>
              <w:t>с инвалидн</w:t>
            </w:r>
            <w:r w:rsidR="004F2D16"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остью», </w:t>
            </w:r>
            <w:r w:rsidR="004F2D16"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аудитория № 2230</w:t>
            </w:r>
          </w:p>
          <w:p w:rsidR="003739CA" w:rsidRPr="0021735F" w:rsidRDefault="003739CA" w:rsidP="003739C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739CA" w:rsidRPr="0021735F" w:rsidRDefault="003739CA" w:rsidP="003739C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Модераторы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3739CA" w:rsidRPr="0021735F" w:rsidRDefault="003739CA" w:rsidP="003739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Гутман Лев Борисович, 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директор экспертно-консультационного центра 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«Эврика», г. Санкт-Петербург</w:t>
            </w:r>
          </w:p>
          <w:p w:rsidR="006A1F5B" w:rsidRPr="0021735F" w:rsidRDefault="006A1F5B" w:rsidP="009D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Мокроусова</w:t>
            </w:r>
            <w:r w:rsidR="009D40FC" w:rsidRPr="002173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Ольга Николаевна,</w:t>
            </w:r>
            <w:r w:rsidR="009D40FC" w:rsidRPr="0021735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заместитель </w:t>
            </w:r>
            <w:r w:rsidR="009D40FC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председателя Архангельской областной организации Всероссийского общества инвалидов</w:t>
            </w:r>
          </w:p>
          <w:p w:rsidR="009D40FC" w:rsidRPr="0021735F" w:rsidRDefault="009D40FC" w:rsidP="009D40F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739CA" w:rsidRPr="0021735F" w:rsidRDefault="003739CA" w:rsidP="003739CA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Вопросы для обсуждения:</w:t>
            </w:r>
          </w:p>
          <w:p w:rsidR="00D51929" w:rsidRPr="0021735F" w:rsidRDefault="00D51929" w:rsidP="00D5192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адаптация объектов спорта для людей с инвалидностью;</w:t>
            </w:r>
          </w:p>
          <w:p w:rsidR="00B27360" w:rsidRPr="0021735F" w:rsidRDefault="00D51929" w:rsidP="00D5192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развитие адаптивного спорта</w:t>
            </w:r>
            <w:r w:rsidR="009D40FC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как средства реабилитации людей </w:t>
            </w:r>
            <w:r w:rsidR="009D40FC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 w:type="textWrapping" w:clear="all"/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 инвалидностью;</w:t>
            </w:r>
          </w:p>
          <w:p w:rsidR="00D51929" w:rsidRPr="0021735F" w:rsidRDefault="00D51929" w:rsidP="00D5192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обеспечение доступности открытых спортивных и игровых площадок на внутридворовых/придомовых территориях  с учетом климатических условий региона;</w:t>
            </w:r>
          </w:p>
          <w:p w:rsidR="00D51929" w:rsidRPr="0021735F" w:rsidRDefault="00D51929" w:rsidP="00D5192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привлечение людей с инвалидностью к занятиям адаптивной физической культур</w:t>
            </w:r>
            <w:r w:rsidR="00B06A53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ой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подготовк</w:t>
            </w:r>
            <w:r w:rsidR="00B06A53"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</w:t>
            </w:r>
            <w:r w:rsidRPr="00217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 сдаче норм ГТО</w:t>
            </w:r>
          </w:p>
          <w:p w:rsidR="00D51929" w:rsidRPr="0021735F" w:rsidRDefault="00D51929" w:rsidP="00D5192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AE3D8D" w:rsidRPr="0021735F" w:rsidRDefault="00AE3D8D" w:rsidP="001B0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D8D" w:rsidRPr="0021735F" w:rsidRDefault="009D40FC" w:rsidP="001B0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5F">
        <w:rPr>
          <w:rFonts w:ascii="Times New Roman" w:hAnsi="Times New Roman" w:cs="Times New Roman"/>
          <w:sz w:val="24"/>
          <w:szCs w:val="24"/>
        </w:rPr>
        <w:t>______________</w:t>
      </w:r>
    </w:p>
    <w:sectPr w:rsidR="00AE3D8D" w:rsidRPr="0021735F" w:rsidSect="002D2FD0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95" w:rsidRDefault="00B91B95" w:rsidP="003A63FE">
      <w:pPr>
        <w:spacing w:after="0" w:line="240" w:lineRule="auto"/>
      </w:pPr>
      <w:r>
        <w:separator/>
      </w:r>
    </w:p>
  </w:endnote>
  <w:endnote w:type="continuationSeparator" w:id="0">
    <w:p w:rsidR="00B91B95" w:rsidRDefault="00B91B95" w:rsidP="003A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95" w:rsidRDefault="00B91B95">
      <w:pPr>
        <w:spacing w:after="0" w:line="240" w:lineRule="auto"/>
      </w:pPr>
      <w:r>
        <w:separator/>
      </w:r>
    </w:p>
  </w:footnote>
  <w:footnote w:type="continuationSeparator" w:id="0">
    <w:p w:rsidR="00B91B95" w:rsidRDefault="00B9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8304"/>
      <w:docPartObj>
        <w:docPartGallery w:val="Page Numbers (Top of Page)"/>
        <w:docPartUnique/>
      </w:docPartObj>
    </w:sdtPr>
    <w:sdtEndPr/>
    <w:sdtContent>
      <w:p w:rsidR="00C176BB" w:rsidRDefault="00534BCC">
        <w:pPr>
          <w:pStyle w:val="af2"/>
          <w:jc w:val="center"/>
        </w:pPr>
        <w:r w:rsidRPr="006E53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76BB" w:rsidRPr="006E53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53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7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53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76BB" w:rsidRDefault="00C176B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F20"/>
    <w:multiLevelType w:val="hybridMultilevel"/>
    <w:tmpl w:val="33BAB0CC"/>
    <w:lvl w:ilvl="0" w:tplc="22BA7D4E">
      <w:start w:val="1"/>
      <w:numFmt w:val="decimal"/>
      <w:lvlText w:val="%1."/>
      <w:lvlJc w:val="left"/>
      <w:pPr>
        <w:ind w:left="784" w:hanging="359"/>
      </w:pPr>
    </w:lvl>
    <w:lvl w:ilvl="1" w:tplc="B5ECBA24">
      <w:start w:val="1"/>
      <w:numFmt w:val="lowerLetter"/>
      <w:lvlText w:val="%2."/>
      <w:lvlJc w:val="left"/>
      <w:pPr>
        <w:ind w:left="1440" w:hanging="359"/>
      </w:pPr>
    </w:lvl>
    <w:lvl w:ilvl="2" w:tplc="64FA4DBE">
      <w:start w:val="1"/>
      <w:numFmt w:val="lowerRoman"/>
      <w:lvlText w:val="%3."/>
      <w:lvlJc w:val="right"/>
      <w:pPr>
        <w:ind w:left="2160" w:hanging="179"/>
      </w:pPr>
    </w:lvl>
    <w:lvl w:ilvl="3" w:tplc="D452E636">
      <w:start w:val="1"/>
      <w:numFmt w:val="decimal"/>
      <w:lvlText w:val="%4."/>
      <w:lvlJc w:val="left"/>
      <w:pPr>
        <w:ind w:left="2880" w:hanging="359"/>
      </w:pPr>
    </w:lvl>
    <w:lvl w:ilvl="4" w:tplc="244250FA">
      <w:start w:val="1"/>
      <w:numFmt w:val="lowerLetter"/>
      <w:lvlText w:val="%5."/>
      <w:lvlJc w:val="left"/>
      <w:pPr>
        <w:ind w:left="3600" w:hanging="359"/>
      </w:pPr>
    </w:lvl>
    <w:lvl w:ilvl="5" w:tplc="19DEA2FE">
      <w:start w:val="1"/>
      <w:numFmt w:val="lowerRoman"/>
      <w:lvlText w:val="%6."/>
      <w:lvlJc w:val="right"/>
      <w:pPr>
        <w:ind w:left="4320" w:hanging="179"/>
      </w:pPr>
    </w:lvl>
    <w:lvl w:ilvl="6" w:tplc="8AE849A2">
      <w:start w:val="1"/>
      <w:numFmt w:val="decimal"/>
      <w:lvlText w:val="%7."/>
      <w:lvlJc w:val="left"/>
      <w:pPr>
        <w:ind w:left="5040" w:hanging="359"/>
      </w:pPr>
    </w:lvl>
    <w:lvl w:ilvl="7" w:tplc="5254EA38">
      <w:start w:val="1"/>
      <w:numFmt w:val="lowerLetter"/>
      <w:lvlText w:val="%8."/>
      <w:lvlJc w:val="left"/>
      <w:pPr>
        <w:ind w:left="5760" w:hanging="359"/>
      </w:pPr>
    </w:lvl>
    <w:lvl w:ilvl="8" w:tplc="14AEDC7E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FE"/>
    <w:rsid w:val="000652B7"/>
    <w:rsid w:val="00114D86"/>
    <w:rsid w:val="00140596"/>
    <w:rsid w:val="001B0299"/>
    <w:rsid w:val="001B1F05"/>
    <w:rsid w:val="00205546"/>
    <w:rsid w:val="00212E04"/>
    <w:rsid w:val="0021735F"/>
    <w:rsid w:val="002B1553"/>
    <w:rsid w:val="002D2FD0"/>
    <w:rsid w:val="00316556"/>
    <w:rsid w:val="003739CA"/>
    <w:rsid w:val="003A63FE"/>
    <w:rsid w:val="003C596C"/>
    <w:rsid w:val="003D7DFA"/>
    <w:rsid w:val="00450983"/>
    <w:rsid w:val="004C21EE"/>
    <w:rsid w:val="004F2D16"/>
    <w:rsid w:val="00534BCC"/>
    <w:rsid w:val="0059511B"/>
    <w:rsid w:val="0061009A"/>
    <w:rsid w:val="006616CF"/>
    <w:rsid w:val="00683F37"/>
    <w:rsid w:val="006A10ED"/>
    <w:rsid w:val="006A1F5B"/>
    <w:rsid w:val="006C5D76"/>
    <w:rsid w:val="006E5335"/>
    <w:rsid w:val="007054FE"/>
    <w:rsid w:val="007413B5"/>
    <w:rsid w:val="00754F2E"/>
    <w:rsid w:val="0077048A"/>
    <w:rsid w:val="00806750"/>
    <w:rsid w:val="00806FD6"/>
    <w:rsid w:val="0086498E"/>
    <w:rsid w:val="008A3BA7"/>
    <w:rsid w:val="008B77CD"/>
    <w:rsid w:val="008D57FE"/>
    <w:rsid w:val="00911717"/>
    <w:rsid w:val="009D40FC"/>
    <w:rsid w:val="009F09AB"/>
    <w:rsid w:val="009F7165"/>
    <w:rsid w:val="00A622BB"/>
    <w:rsid w:val="00A85F48"/>
    <w:rsid w:val="00AB01A9"/>
    <w:rsid w:val="00AE3D8D"/>
    <w:rsid w:val="00B06A53"/>
    <w:rsid w:val="00B16678"/>
    <w:rsid w:val="00B2113B"/>
    <w:rsid w:val="00B27360"/>
    <w:rsid w:val="00B52864"/>
    <w:rsid w:val="00B57043"/>
    <w:rsid w:val="00B91B95"/>
    <w:rsid w:val="00C176BB"/>
    <w:rsid w:val="00C9250E"/>
    <w:rsid w:val="00CD3F46"/>
    <w:rsid w:val="00CE5BB6"/>
    <w:rsid w:val="00D43B99"/>
    <w:rsid w:val="00D51929"/>
    <w:rsid w:val="00D575C6"/>
    <w:rsid w:val="00DE681C"/>
    <w:rsid w:val="00EF4DFD"/>
    <w:rsid w:val="00F12524"/>
    <w:rsid w:val="00F145B7"/>
    <w:rsid w:val="00F7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F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63FE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basedOn w:val="a0"/>
    <w:uiPriority w:val="9"/>
    <w:rsid w:val="003A63FE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a0"/>
    <w:uiPriority w:val="9"/>
    <w:rsid w:val="003A63FE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a0"/>
    <w:uiPriority w:val="9"/>
    <w:rsid w:val="003A63FE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a0"/>
    <w:uiPriority w:val="9"/>
    <w:rsid w:val="003A63FE"/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a0"/>
    <w:uiPriority w:val="9"/>
    <w:rsid w:val="003A63FE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a0"/>
    <w:uiPriority w:val="9"/>
    <w:rsid w:val="003A63FE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a0"/>
    <w:uiPriority w:val="9"/>
    <w:rsid w:val="003A63FE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a0"/>
    <w:uiPriority w:val="9"/>
    <w:rsid w:val="003A63FE"/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a0"/>
    <w:uiPriority w:val="9"/>
    <w:rsid w:val="003A63FE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rsid w:val="003A63FE"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rsid w:val="003A63FE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sid w:val="003A63FE"/>
    <w:pPr>
      <w:spacing w:line="240" w:lineRule="auto"/>
      <w:outlineLvl w:val="0"/>
    </w:pPr>
    <w:rPr>
      <w:i/>
      <w:color w:val="444444"/>
      <w:sz w:val="52"/>
    </w:rPr>
  </w:style>
  <w:style w:type="paragraph" w:styleId="2">
    <w:name w:val="Quote"/>
    <w:basedOn w:val="a"/>
    <w:next w:val="a"/>
    <w:uiPriority w:val="29"/>
    <w:qFormat/>
    <w:rsid w:val="003A63FE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rsid w:val="003A63FE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A63FE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A63FE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A63FE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A63FE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A63FE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A63FE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A63FE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sid w:val="003A63FE"/>
    <w:rPr>
      <w:color w:val="0000FF" w:themeColor="hyperlink"/>
      <w:u w:val="single"/>
    </w:rPr>
  </w:style>
  <w:style w:type="paragraph" w:styleId="a8">
    <w:name w:val="footnote text"/>
    <w:basedOn w:val="a"/>
    <w:uiPriority w:val="99"/>
    <w:semiHidden/>
    <w:unhideWhenUsed/>
    <w:rsid w:val="003A63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3A63FE"/>
    <w:rPr>
      <w:sz w:val="20"/>
    </w:rPr>
  </w:style>
  <w:style w:type="character" w:styleId="a9">
    <w:name w:val="footnote reference"/>
    <w:basedOn w:val="a0"/>
    <w:uiPriority w:val="99"/>
    <w:semiHidden/>
    <w:unhideWhenUsed/>
    <w:rsid w:val="003A63F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A63FE"/>
    <w:pPr>
      <w:spacing w:after="57"/>
    </w:pPr>
  </w:style>
  <w:style w:type="paragraph" w:styleId="20">
    <w:name w:val="toc 2"/>
    <w:basedOn w:val="a"/>
    <w:next w:val="a"/>
    <w:uiPriority w:val="39"/>
    <w:unhideWhenUsed/>
    <w:rsid w:val="003A63F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A63F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A63F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A63F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A63F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A63F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A63F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A63FE"/>
    <w:pPr>
      <w:spacing w:after="57"/>
      <w:ind w:left="2268"/>
    </w:pPr>
  </w:style>
  <w:style w:type="paragraph" w:styleId="aa">
    <w:name w:val="TOC Heading"/>
    <w:uiPriority w:val="39"/>
    <w:unhideWhenUsed/>
    <w:rsid w:val="003A63FE"/>
  </w:style>
  <w:style w:type="paragraph" w:styleId="ab">
    <w:name w:val="Normal (Web)"/>
    <w:basedOn w:val="a"/>
    <w:uiPriority w:val="99"/>
    <w:unhideWhenUsed/>
    <w:rsid w:val="003A63FE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A63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3A63FE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3A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uiPriority w:val="99"/>
    <w:rsid w:val="003A63FE"/>
    <w:rPr>
      <w:rFonts w:eastAsia="Calibri"/>
      <w:lang w:eastAsia="ru-RU"/>
    </w:rPr>
  </w:style>
  <w:style w:type="paragraph" w:customStyle="1" w:styleId="12">
    <w:name w:val="Нижний колонтитул1"/>
    <w:basedOn w:val="a"/>
    <w:uiPriority w:val="99"/>
    <w:unhideWhenUsed/>
    <w:rsid w:val="003A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uiPriority w:val="99"/>
    <w:rsid w:val="003A63FE"/>
    <w:rPr>
      <w:rFonts w:eastAsia="Calibri"/>
      <w:lang w:eastAsia="ru-RU"/>
    </w:rPr>
  </w:style>
  <w:style w:type="paragraph" w:styleId="af0">
    <w:name w:val="Balloon Text"/>
    <w:basedOn w:val="a"/>
    <w:uiPriority w:val="99"/>
    <w:semiHidden/>
    <w:unhideWhenUsed/>
    <w:rsid w:val="003A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3A63FE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header"/>
    <w:basedOn w:val="a"/>
    <w:link w:val="13"/>
    <w:uiPriority w:val="99"/>
    <w:unhideWhenUsed/>
    <w:rsid w:val="0059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2"/>
    <w:uiPriority w:val="99"/>
    <w:semiHidden/>
    <w:rsid w:val="0059511B"/>
    <w:rPr>
      <w:lang w:eastAsia="ru-RU"/>
    </w:rPr>
  </w:style>
  <w:style w:type="paragraph" w:styleId="af3">
    <w:name w:val="footer"/>
    <w:basedOn w:val="a"/>
    <w:link w:val="14"/>
    <w:uiPriority w:val="99"/>
    <w:semiHidden/>
    <w:unhideWhenUsed/>
    <w:rsid w:val="0059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3"/>
    <w:uiPriority w:val="99"/>
    <w:semiHidden/>
    <w:rsid w:val="0059511B"/>
    <w:rPr>
      <w:lang w:eastAsia="ru-RU"/>
    </w:rPr>
  </w:style>
  <w:style w:type="character" w:customStyle="1" w:styleId="docdata">
    <w:name w:val="docdata"/>
    <w:aliases w:val="docy,v5,1614,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1B1F05"/>
  </w:style>
  <w:style w:type="paragraph" w:customStyle="1" w:styleId="3010">
    <w:name w:val="3010"/>
    <w:aliases w:val="baiaagaaboqcaaad+akaaaugcgaaaaaaaaaaaaaaaaaaaaaaaaaaaaaaaaaaaaaaaaaaaaaaaaaaaaaaaaaaaaaaaaaaaaaaaaaaaaaaaaaaaaaaaaaaaaaaaaaaaaaaaaaaaaaaaaaaaaaaaaaaaaaaaaaaaaaaaaaaaaaaaaaaaaaaaaaaaaaaaaaaaaaaaaaaaaaaaaaaaaaaaaaaaaaaaaaaaaaaaaaaaaaa"/>
    <w:basedOn w:val="a"/>
    <w:rsid w:val="001B1F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1B02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1B0299"/>
    <w:rPr>
      <w:rFonts w:ascii="Consolas" w:eastAsiaTheme="minorHAnsi" w:hAnsi="Consolas" w:cstheme="minorBidi"/>
      <w:sz w:val="21"/>
      <w:szCs w:val="21"/>
    </w:rPr>
  </w:style>
  <w:style w:type="character" w:styleId="af6">
    <w:name w:val="Strong"/>
    <w:basedOn w:val="a0"/>
    <w:uiPriority w:val="22"/>
    <w:qFormat/>
    <w:rsid w:val="001B02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F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A63FE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basedOn w:val="a0"/>
    <w:uiPriority w:val="9"/>
    <w:rsid w:val="003A63FE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a0"/>
    <w:uiPriority w:val="9"/>
    <w:rsid w:val="003A63FE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a0"/>
    <w:uiPriority w:val="9"/>
    <w:rsid w:val="003A63FE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a0"/>
    <w:uiPriority w:val="9"/>
    <w:rsid w:val="003A63FE"/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a0"/>
    <w:uiPriority w:val="9"/>
    <w:rsid w:val="003A63FE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a0"/>
    <w:uiPriority w:val="9"/>
    <w:rsid w:val="003A63FE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a0"/>
    <w:uiPriority w:val="9"/>
    <w:rsid w:val="003A63FE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a0"/>
    <w:uiPriority w:val="9"/>
    <w:rsid w:val="003A63FE"/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A63FE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a0"/>
    <w:uiPriority w:val="9"/>
    <w:rsid w:val="003A63FE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rsid w:val="003A63FE"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rsid w:val="003A63FE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sid w:val="003A63FE"/>
    <w:pPr>
      <w:spacing w:line="240" w:lineRule="auto"/>
      <w:outlineLvl w:val="0"/>
    </w:pPr>
    <w:rPr>
      <w:i/>
      <w:color w:val="444444"/>
      <w:sz w:val="52"/>
    </w:rPr>
  </w:style>
  <w:style w:type="paragraph" w:styleId="2">
    <w:name w:val="Quote"/>
    <w:basedOn w:val="a"/>
    <w:next w:val="a"/>
    <w:uiPriority w:val="29"/>
    <w:qFormat/>
    <w:rsid w:val="003A63FE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rsid w:val="003A63FE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A63FE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A63FE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A63FE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A63FE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A63FE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A63FE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A63FE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A63F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sid w:val="003A63FE"/>
    <w:rPr>
      <w:color w:val="0000FF" w:themeColor="hyperlink"/>
      <w:u w:val="single"/>
    </w:rPr>
  </w:style>
  <w:style w:type="paragraph" w:styleId="a8">
    <w:name w:val="footnote text"/>
    <w:basedOn w:val="a"/>
    <w:uiPriority w:val="99"/>
    <w:semiHidden/>
    <w:unhideWhenUsed/>
    <w:rsid w:val="003A63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3A63FE"/>
    <w:rPr>
      <w:sz w:val="20"/>
    </w:rPr>
  </w:style>
  <w:style w:type="character" w:styleId="a9">
    <w:name w:val="footnote reference"/>
    <w:basedOn w:val="a0"/>
    <w:uiPriority w:val="99"/>
    <w:semiHidden/>
    <w:unhideWhenUsed/>
    <w:rsid w:val="003A63F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A63FE"/>
    <w:pPr>
      <w:spacing w:after="57"/>
    </w:pPr>
  </w:style>
  <w:style w:type="paragraph" w:styleId="20">
    <w:name w:val="toc 2"/>
    <w:basedOn w:val="a"/>
    <w:next w:val="a"/>
    <w:uiPriority w:val="39"/>
    <w:unhideWhenUsed/>
    <w:rsid w:val="003A63F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A63F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A63F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A63F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A63F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A63F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A63F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A63FE"/>
    <w:pPr>
      <w:spacing w:after="57"/>
      <w:ind w:left="2268"/>
    </w:pPr>
  </w:style>
  <w:style w:type="paragraph" w:styleId="aa">
    <w:name w:val="TOC Heading"/>
    <w:uiPriority w:val="39"/>
    <w:unhideWhenUsed/>
    <w:rsid w:val="003A63FE"/>
  </w:style>
  <w:style w:type="paragraph" w:styleId="ab">
    <w:name w:val="Normal (Web)"/>
    <w:basedOn w:val="a"/>
    <w:uiPriority w:val="99"/>
    <w:unhideWhenUsed/>
    <w:rsid w:val="003A63FE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A63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3A63FE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3A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uiPriority w:val="99"/>
    <w:rsid w:val="003A63FE"/>
    <w:rPr>
      <w:rFonts w:eastAsia="Calibri"/>
      <w:lang w:eastAsia="ru-RU"/>
    </w:rPr>
  </w:style>
  <w:style w:type="paragraph" w:customStyle="1" w:styleId="12">
    <w:name w:val="Нижний колонтитул1"/>
    <w:basedOn w:val="a"/>
    <w:uiPriority w:val="99"/>
    <w:unhideWhenUsed/>
    <w:rsid w:val="003A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uiPriority w:val="99"/>
    <w:rsid w:val="003A63FE"/>
    <w:rPr>
      <w:rFonts w:eastAsia="Calibri"/>
      <w:lang w:eastAsia="ru-RU"/>
    </w:rPr>
  </w:style>
  <w:style w:type="paragraph" w:styleId="af0">
    <w:name w:val="Balloon Text"/>
    <w:basedOn w:val="a"/>
    <w:uiPriority w:val="99"/>
    <w:semiHidden/>
    <w:unhideWhenUsed/>
    <w:rsid w:val="003A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3A63FE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header"/>
    <w:basedOn w:val="a"/>
    <w:link w:val="13"/>
    <w:uiPriority w:val="99"/>
    <w:unhideWhenUsed/>
    <w:rsid w:val="0059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2"/>
    <w:uiPriority w:val="99"/>
    <w:semiHidden/>
    <w:rsid w:val="0059511B"/>
    <w:rPr>
      <w:lang w:eastAsia="ru-RU"/>
    </w:rPr>
  </w:style>
  <w:style w:type="paragraph" w:styleId="af3">
    <w:name w:val="footer"/>
    <w:basedOn w:val="a"/>
    <w:link w:val="14"/>
    <w:uiPriority w:val="99"/>
    <w:semiHidden/>
    <w:unhideWhenUsed/>
    <w:rsid w:val="0059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3"/>
    <w:uiPriority w:val="99"/>
    <w:semiHidden/>
    <w:rsid w:val="0059511B"/>
    <w:rPr>
      <w:lang w:eastAsia="ru-RU"/>
    </w:rPr>
  </w:style>
  <w:style w:type="character" w:customStyle="1" w:styleId="docdata">
    <w:name w:val="docdata"/>
    <w:aliases w:val="docy,v5,1614,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1B1F05"/>
  </w:style>
  <w:style w:type="paragraph" w:customStyle="1" w:styleId="3010">
    <w:name w:val="3010"/>
    <w:aliases w:val="baiaagaaboqcaaad+akaaaugcgaaaaaaaaaaaaaaaaaaaaaaaaaaaaaaaaaaaaaaaaaaaaaaaaaaaaaaaaaaaaaaaaaaaaaaaaaaaaaaaaaaaaaaaaaaaaaaaaaaaaaaaaaaaaaaaaaaaaaaaaaaaaaaaaaaaaaaaaaaaaaaaaaaaaaaaaaaaaaaaaaaaaaaaaaaaaaaaaaaaaaaaaaaaaaaaaaaaaaaaaaaaaaa"/>
    <w:basedOn w:val="a"/>
    <w:rsid w:val="001B1F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1B02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1B0299"/>
    <w:rPr>
      <w:rFonts w:ascii="Consolas" w:eastAsiaTheme="minorHAnsi" w:hAnsi="Consolas" w:cstheme="minorBidi"/>
      <w:sz w:val="21"/>
      <w:szCs w:val="21"/>
    </w:rPr>
  </w:style>
  <w:style w:type="character" w:styleId="af6">
    <w:name w:val="Strong"/>
    <w:basedOn w:val="a0"/>
    <w:uiPriority w:val="22"/>
    <w:qFormat/>
    <w:rsid w:val="001B0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AA4DC-E1BC-4E9C-BA5C-5A2D87F0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alferova</dc:creator>
  <cp:lastModifiedBy>Константин Владимирович Семаков</cp:lastModifiedBy>
  <cp:revision>2</cp:revision>
  <cp:lastPrinted>2018-11-20T08:27:00Z</cp:lastPrinted>
  <dcterms:created xsi:type="dcterms:W3CDTF">2018-11-23T13:02:00Z</dcterms:created>
  <dcterms:modified xsi:type="dcterms:W3CDTF">2018-11-23T13:02:00Z</dcterms:modified>
</cp:coreProperties>
</file>